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150A2" w14:textId="77777777" w:rsidR="005C65CD" w:rsidRPr="002B025A" w:rsidRDefault="005C65CD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</w:p>
    <w:p w14:paraId="39DF284D" w14:textId="77777777" w:rsidR="005C65CD" w:rsidRPr="002B025A" w:rsidRDefault="009F7CD5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2B025A">
        <w:rPr>
          <w:rFonts w:ascii="Tahoma" w:eastAsia="Arial" w:hAnsi="Tahoma" w:cs="Tahoma"/>
          <w:b/>
          <w:sz w:val="28"/>
          <w:szCs w:val="28"/>
        </w:rPr>
        <w:t>2024 Associate Membership Dues</w:t>
      </w:r>
    </w:p>
    <w:p w14:paraId="4119D675" w14:textId="77777777" w:rsidR="005C65CD" w:rsidRPr="002B025A" w:rsidRDefault="009F7CD5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2B025A">
        <w:rPr>
          <w:rFonts w:ascii="Tahoma" w:eastAsia="Arial" w:hAnsi="Tahoma" w:cs="Tahoma"/>
          <w:sz w:val="28"/>
          <w:szCs w:val="28"/>
        </w:rPr>
        <w:t>Amount:</w:t>
      </w:r>
      <w:r w:rsidRPr="002B025A">
        <w:rPr>
          <w:rFonts w:ascii="Tahoma" w:eastAsia="Arial" w:hAnsi="Tahoma" w:cs="Tahoma"/>
          <w:sz w:val="28"/>
          <w:szCs w:val="28"/>
        </w:rPr>
        <w:tab/>
        <w:t>$300.00</w:t>
      </w:r>
    </w:p>
    <w:p w14:paraId="17452118" w14:textId="77777777" w:rsidR="005C65CD" w:rsidRPr="002B025A" w:rsidRDefault="005C65CD">
      <w:pPr>
        <w:ind w:left="0" w:hanging="2"/>
        <w:jc w:val="center"/>
        <w:rPr>
          <w:rFonts w:ascii="Tahoma" w:eastAsia="Arial" w:hAnsi="Tahoma" w:cs="Tahoma"/>
          <w:sz w:val="16"/>
          <w:szCs w:val="16"/>
        </w:rPr>
      </w:pPr>
    </w:p>
    <w:p w14:paraId="52136059" w14:textId="77777777" w:rsidR="005C65CD" w:rsidRPr="002B025A" w:rsidRDefault="009F7CD5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2B025A">
        <w:rPr>
          <w:rFonts w:ascii="Tahoma" w:eastAsia="Arial" w:hAnsi="Tahoma" w:cs="Tahoma"/>
          <w:sz w:val="28"/>
          <w:szCs w:val="28"/>
        </w:rPr>
        <w:t xml:space="preserve">New </w:t>
      </w:r>
      <w:proofErr w:type="gramStart"/>
      <w:r w:rsidRPr="002B025A">
        <w:rPr>
          <w:rFonts w:ascii="Tahoma" w:eastAsia="Arial" w:hAnsi="Tahoma" w:cs="Tahoma"/>
          <w:sz w:val="28"/>
          <w:szCs w:val="28"/>
        </w:rPr>
        <w:t xml:space="preserve">Membership  </w:t>
      </w:r>
      <w:r w:rsidRPr="002B025A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End"/>
      <w:r w:rsidRPr="002B025A">
        <w:rPr>
          <w:rFonts w:ascii="Tahoma" w:eastAsia="Arial" w:hAnsi="Tahoma" w:cs="Tahoma"/>
          <w:sz w:val="28"/>
          <w:szCs w:val="28"/>
        </w:rPr>
        <w:tab/>
      </w:r>
      <w:r w:rsidRPr="002B025A">
        <w:rPr>
          <w:rFonts w:ascii="Tahoma" w:eastAsia="Arial" w:hAnsi="Tahoma" w:cs="Tahoma"/>
          <w:sz w:val="28"/>
          <w:szCs w:val="28"/>
        </w:rPr>
        <w:tab/>
        <w:t xml:space="preserve">Membership Renewal  </w:t>
      </w:r>
      <w:r w:rsidRPr="002B025A">
        <w:rPr>
          <w:rFonts w:ascii="Segoe UI Symbol" w:eastAsia="Wingdings" w:hAnsi="Segoe UI Symbol" w:cs="Segoe UI Symbol"/>
          <w:sz w:val="28"/>
          <w:szCs w:val="28"/>
        </w:rPr>
        <w:t>❒</w:t>
      </w:r>
    </w:p>
    <w:p w14:paraId="4C640CE0" w14:textId="77777777" w:rsidR="005C65CD" w:rsidRPr="002B025A" w:rsidRDefault="005C65CD">
      <w:pPr>
        <w:ind w:left="0" w:right="-61" w:hanging="2"/>
        <w:jc w:val="both"/>
        <w:rPr>
          <w:rFonts w:ascii="Tahoma" w:eastAsia="Arial" w:hAnsi="Tahoma" w:cs="Tahoma"/>
          <w:sz w:val="16"/>
          <w:szCs w:val="16"/>
        </w:rPr>
      </w:pPr>
    </w:p>
    <w:p w14:paraId="354EBF59" w14:textId="77777777" w:rsidR="005C65CD" w:rsidRPr="002B025A" w:rsidRDefault="009F7CD5">
      <w:pPr>
        <w:ind w:left="0" w:right="-6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2B025A">
        <w:rPr>
          <w:rFonts w:ascii="Tahoma" w:eastAsia="Arial" w:hAnsi="Tahoma" w:cs="Tahoma"/>
          <w:b/>
          <w:i/>
          <w:sz w:val="24"/>
          <w:szCs w:val="24"/>
        </w:rPr>
        <w:t>Qualifications:</w:t>
      </w:r>
    </w:p>
    <w:p w14:paraId="290F883C" w14:textId="77777777" w:rsidR="005C65CD" w:rsidRPr="002B025A" w:rsidRDefault="009F7CD5">
      <w:pPr>
        <w:ind w:left="0" w:right="-61" w:hanging="2"/>
        <w:jc w:val="both"/>
        <w:rPr>
          <w:rFonts w:ascii="Tahoma" w:eastAsia="Arial" w:hAnsi="Tahoma" w:cs="Tahoma"/>
          <w:sz w:val="24"/>
          <w:szCs w:val="24"/>
        </w:rPr>
      </w:pPr>
      <w:r w:rsidRPr="002B025A">
        <w:rPr>
          <w:rFonts w:ascii="Tahoma" w:eastAsia="Arial" w:hAnsi="Tahoma" w:cs="Tahoma"/>
          <w:i/>
          <w:sz w:val="24"/>
          <w:szCs w:val="24"/>
        </w:rPr>
        <w:t>Any industry, company, architect, or engineer shall be eligible as an Associate Member.</w:t>
      </w:r>
    </w:p>
    <w:p w14:paraId="53EA2389" w14:textId="77777777" w:rsidR="005C65CD" w:rsidRPr="002B025A" w:rsidRDefault="005C65CD">
      <w:pPr>
        <w:ind w:left="0" w:right="-61" w:hanging="2"/>
        <w:jc w:val="both"/>
        <w:rPr>
          <w:rFonts w:ascii="Tahoma" w:eastAsia="Arial" w:hAnsi="Tahoma" w:cs="Tahoma"/>
          <w:sz w:val="16"/>
          <w:szCs w:val="16"/>
          <w:u w:val="single"/>
        </w:rPr>
      </w:pPr>
    </w:p>
    <w:p w14:paraId="58623262" w14:textId="1C1367AB" w:rsidR="005C65CD" w:rsidRDefault="003F0433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>
        <w:rPr>
          <w:rFonts w:ascii="Tahoma" w:eastAsia="Arial" w:hAnsi="Tahoma" w:cs="Tahoma"/>
          <w:sz w:val="24"/>
          <w:szCs w:val="24"/>
        </w:rPr>
        <w:t xml:space="preserve">Contact </w:t>
      </w:r>
      <w:r w:rsidR="009F7CD5" w:rsidRPr="002B025A">
        <w:rPr>
          <w:rFonts w:ascii="Tahoma" w:eastAsia="Arial" w:hAnsi="Tahoma" w:cs="Tahoma"/>
          <w:sz w:val="24"/>
          <w:szCs w:val="24"/>
        </w:rPr>
        <w:t>Name:</w:t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 xml:space="preserve"> </w:t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2B025A">
        <w:rPr>
          <w:rFonts w:ascii="Tahoma" w:eastAsia="Arial" w:hAnsi="Tahoma" w:cs="Tahoma"/>
          <w:sz w:val="24"/>
          <w:szCs w:val="24"/>
          <w:u w:val="single"/>
        </w:rPr>
        <w:t>______________</w:t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</w:rPr>
        <w:t xml:space="preserve"> Title: </w:t>
      </w:r>
      <w:r w:rsidR="009F7CD5" w:rsidRPr="002B025A">
        <w:rPr>
          <w:rFonts w:ascii="Tahoma" w:eastAsia="Arial" w:hAnsi="Tahoma" w:cs="Tahoma"/>
          <w:sz w:val="24"/>
          <w:szCs w:val="24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</w:p>
    <w:p w14:paraId="61BC8D54" w14:textId="77777777" w:rsidR="003F0433" w:rsidRPr="002B025A" w:rsidRDefault="003F0433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14:paraId="3E0755BF" w14:textId="1986ADC7" w:rsidR="005C65CD" w:rsidRPr="002B025A" w:rsidRDefault="003F0433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Business Name</w:t>
      </w:r>
      <w:r w:rsidR="009F7CD5" w:rsidRPr="002B025A">
        <w:rPr>
          <w:rFonts w:ascii="Tahoma" w:eastAsia="Arial" w:hAnsi="Tahoma" w:cs="Tahoma"/>
          <w:sz w:val="24"/>
          <w:szCs w:val="24"/>
        </w:rPr>
        <w:t xml:space="preserve">: </w:t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2B025A">
        <w:rPr>
          <w:rFonts w:ascii="Tahoma" w:eastAsia="Arial" w:hAnsi="Tahoma" w:cs="Tahoma"/>
          <w:sz w:val="24"/>
          <w:szCs w:val="24"/>
          <w:u w:val="single"/>
        </w:rPr>
        <w:t>_________________</w:t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9F7CD5" w:rsidRPr="002B025A">
        <w:rPr>
          <w:rFonts w:ascii="Tahoma" w:eastAsia="Arial" w:hAnsi="Tahoma" w:cs="Tahoma"/>
          <w:sz w:val="24"/>
          <w:szCs w:val="24"/>
          <w:u w:val="single"/>
        </w:rPr>
        <w:tab/>
      </w:r>
    </w:p>
    <w:p w14:paraId="3A715C66" w14:textId="77777777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</w:rPr>
      </w:pPr>
    </w:p>
    <w:p w14:paraId="29F290FE" w14:textId="77777777" w:rsidR="005C65CD" w:rsidRPr="002B025A" w:rsidRDefault="009F7CD5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2B025A">
        <w:rPr>
          <w:rFonts w:ascii="Tahoma" w:eastAsia="Arial" w:hAnsi="Tahoma" w:cs="Tahoma"/>
          <w:sz w:val="24"/>
          <w:szCs w:val="24"/>
        </w:rPr>
        <w:t xml:space="preserve">Mailing Address: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2B025A">
        <w:rPr>
          <w:rFonts w:ascii="Tahoma" w:eastAsia="Arial" w:hAnsi="Tahoma" w:cs="Tahoma"/>
          <w:sz w:val="24"/>
          <w:szCs w:val="24"/>
          <w:u w:val="single"/>
        </w:rPr>
        <w:t>_________________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</w:p>
    <w:p w14:paraId="59B1353E" w14:textId="77777777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</w:rPr>
      </w:pPr>
    </w:p>
    <w:p w14:paraId="7E54649C" w14:textId="77777777" w:rsidR="005C65CD" w:rsidRPr="002B025A" w:rsidRDefault="009F7CD5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2B025A">
        <w:rPr>
          <w:rFonts w:ascii="Tahoma" w:eastAsia="Arial" w:hAnsi="Tahoma" w:cs="Tahoma"/>
          <w:sz w:val="24"/>
          <w:szCs w:val="24"/>
        </w:rPr>
        <w:t xml:space="preserve">City: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2B025A">
        <w:rPr>
          <w:rFonts w:ascii="Tahoma" w:eastAsia="Arial" w:hAnsi="Tahoma" w:cs="Tahoma"/>
          <w:sz w:val="24"/>
          <w:szCs w:val="24"/>
          <w:u w:val="single"/>
        </w:rPr>
        <w:t>__________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</w:rPr>
        <w:t xml:space="preserve"> State: </w:t>
      </w:r>
      <w:r w:rsidR="002B025A">
        <w:rPr>
          <w:rFonts w:ascii="Tahoma" w:eastAsia="Arial" w:hAnsi="Tahoma" w:cs="Tahoma"/>
          <w:sz w:val="24"/>
          <w:szCs w:val="24"/>
        </w:rPr>
        <w:t>______________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</w:rPr>
        <w:t xml:space="preserve"> Zip: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2B025A">
        <w:rPr>
          <w:rFonts w:ascii="Tahoma" w:eastAsia="Arial" w:hAnsi="Tahoma" w:cs="Tahoma"/>
          <w:sz w:val="24"/>
          <w:szCs w:val="24"/>
          <w:u w:val="single"/>
        </w:rPr>
        <w:t>_________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</w:p>
    <w:p w14:paraId="06A4B3C1" w14:textId="77777777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</w:rPr>
      </w:pPr>
    </w:p>
    <w:p w14:paraId="7790A8FC" w14:textId="77777777" w:rsidR="005C65CD" w:rsidRPr="002B025A" w:rsidRDefault="009F7CD5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2B025A">
        <w:rPr>
          <w:rFonts w:ascii="Tahoma" w:eastAsia="Arial" w:hAnsi="Tahoma" w:cs="Tahoma"/>
          <w:sz w:val="24"/>
          <w:szCs w:val="24"/>
        </w:rPr>
        <w:t xml:space="preserve">Phone: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2B025A">
        <w:rPr>
          <w:rFonts w:ascii="Tahoma" w:eastAsia="Arial" w:hAnsi="Tahoma" w:cs="Tahoma"/>
          <w:sz w:val="24"/>
          <w:szCs w:val="24"/>
          <w:u w:val="single"/>
        </w:rPr>
        <w:t>____________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</w:rPr>
        <w:t xml:space="preserve"> Ext.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2B025A">
        <w:rPr>
          <w:rFonts w:ascii="Tahoma" w:eastAsia="Arial" w:hAnsi="Tahoma" w:cs="Tahoma"/>
          <w:sz w:val="24"/>
          <w:szCs w:val="24"/>
          <w:u w:val="single"/>
        </w:rPr>
        <w:t>_______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</w:rPr>
        <w:t xml:space="preserve"> Fax: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2B025A">
        <w:rPr>
          <w:rFonts w:ascii="Tahoma" w:eastAsia="Arial" w:hAnsi="Tahoma" w:cs="Tahoma"/>
          <w:sz w:val="24"/>
          <w:szCs w:val="24"/>
          <w:u w:val="single"/>
        </w:rPr>
        <w:t>________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</w:p>
    <w:p w14:paraId="03AFBC65" w14:textId="77777777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</w:rPr>
      </w:pPr>
    </w:p>
    <w:p w14:paraId="07DB1116" w14:textId="77777777" w:rsidR="005C65CD" w:rsidRDefault="009F7CD5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2B025A">
        <w:rPr>
          <w:rFonts w:ascii="Tahoma" w:eastAsia="Arial" w:hAnsi="Tahoma" w:cs="Tahoma"/>
          <w:sz w:val="24"/>
          <w:szCs w:val="24"/>
        </w:rPr>
        <w:t xml:space="preserve">Email: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2B025A">
        <w:rPr>
          <w:rFonts w:ascii="Tahoma" w:eastAsia="Arial" w:hAnsi="Tahoma" w:cs="Tahoma"/>
          <w:sz w:val="24"/>
          <w:szCs w:val="24"/>
          <w:u w:val="single"/>
        </w:rPr>
        <w:t>_______________________________________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</w:p>
    <w:p w14:paraId="57B71BDF" w14:textId="77777777" w:rsidR="003F0433" w:rsidRDefault="003F0433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14:paraId="0D59D1C4" w14:textId="4864985A" w:rsidR="003F0433" w:rsidRDefault="003F0433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>
        <w:rPr>
          <w:rFonts w:ascii="Tahoma" w:eastAsia="Arial" w:hAnsi="Tahoma" w:cs="Tahoma"/>
          <w:sz w:val="24"/>
          <w:szCs w:val="24"/>
          <w:u w:val="single"/>
        </w:rPr>
        <w:t>Website:  __________________________________________________________________________</w:t>
      </w:r>
    </w:p>
    <w:p w14:paraId="61BAD7A5" w14:textId="77777777" w:rsidR="003F0433" w:rsidRDefault="003F0433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14:paraId="2258B196" w14:textId="7C69B19C" w:rsidR="003F0433" w:rsidRPr="00823CCB" w:rsidRDefault="003F0433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823CCB">
        <w:rPr>
          <w:rFonts w:ascii="Tahoma" w:eastAsia="Arial" w:hAnsi="Tahoma" w:cs="Tahoma"/>
          <w:sz w:val="24"/>
          <w:szCs w:val="24"/>
        </w:rPr>
        <w:t xml:space="preserve">Submit business emblem/icon to be posted on </w:t>
      </w:r>
      <w:proofErr w:type="gramStart"/>
      <w:r w:rsidRPr="00823CCB">
        <w:rPr>
          <w:rFonts w:ascii="Tahoma" w:eastAsia="Arial" w:hAnsi="Tahoma" w:cs="Tahoma"/>
          <w:sz w:val="24"/>
          <w:szCs w:val="24"/>
        </w:rPr>
        <w:t>njsfppa.org</w:t>
      </w:r>
      <w:proofErr w:type="gramEnd"/>
    </w:p>
    <w:p w14:paraId="7A2B3AC7" w14:textId="77777777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</w:rPr>
      </w:pPr>
    </w:p>
    <w:p w14:paraId="309D908B" w14:textId="77777777" w:rsidR="005C65CD" w:rsidRPr="002B025A" w:rsidRDefault="009F7CD5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2B025A">
        <w:rPr>
          <w:rFonts w:ascii="Tahoma" w:eastAsia="Arial" w:hAnsi="Tahoma" w:cs="Tahoma"/>
          <w:sz w:val="24"/>
          <w:szCs w:val="24"/>
        </w:rPr>
        <w:t xml:space="preserve">Fire Protection Contractor/Alarm Business Certification/License #: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2B025A">
        <w:rPr>
          <w:rFonts w:ascii="Tahoma" w:eastAsia="Arial" w:hAnsi="Tahoma" w:cs="Tahoma"/>
          <w:sz w:val="24"/>
          <w:szCs w:val="24"/>
          <w:u w:val="single"/>
        </w:rPr>
        <w:t>________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</w:p>
    <w:p w14:paraId="27BEFE0A" w14:textId="77777777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14:paraId="6F4C2277" w14:textId="77777777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14:paraId="2556EDCA" w14:textId="45A279C1" w:rsidR="005C65CD" w:rsidRPr="002B025A" w:rsidRDefault="009F7CD5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2B025A">
        <w:rPr>
          <w:rFonts w:ascii="Tahoma" w:eastAsia="Arial" w:hAnsi="Tahoma" w:cs="Tahoma"/>
          <w:sz w:val="24"/>
          <w:szCs w:val="24"/>
        </w:rPr>
        <w:t xml:space="preserve">Are you a member of ICC?   </w:t>
      </w:r>
      <w:r w:rsidRPr="002B025A">
        <w:rPr>
          <w:rFonts w:ascii="Segoe UI Symbol" w:eastAsia="Wingdings" w:hAnsi="Segoe UI Symbol" w:cs="Segoe UI Symbol"/>
          <w:sz w:val="28"/>
          <w:szCs w:val="28"/>
        </w:rPr>
        <w:t>❒</w:t>
      </w:r>
      <w:r w:rsidRPr="002B025A">
        <w:rPr>
          <w:rFonts w:ascii="Tahoma" w:eastAsia="Arial" w:hAnsi="Tahoma" w:cs="Tahoma"/>
          <w:sz w:val="24"/>
          <w:szCs w:val="24"/>
        </w:rPr>
        <w:t xml:space="preserve"> </w:t>
      </w:r>
      <w:proofErr w:type="gramStart"/>
      <w:r w:rsidRPr="002B025A">
        <w:rPr>
          <w:rFonts w:ascii="Tahoma" w:eastAsia="Arial" w:hAnsi="Tahoma" w:cs="Tahoma"/>
          <w:sz w:val="24"/>
          <w:szCs w:val="24"/>
        </w:rPr>
        <w:t xml:space="preserve">Yes  </w:t>
      </w:r>
      <w:r w:rsidRPr="002B025A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End"/>
      <w:r w:rsidRPr="002B025A">
        <w:rPr>
          <w:rFonts w:ascii="Tahoma" w:eastAsia="Arial" w:hAnsi="Tahoma" w:cs="Tahoma"/>
          <w:sz w:val="24"/>
          <w:szCs w:val="24"/>
        </w:rPr>
        <w:t xml:space="preserve"> No</w:t>
      </w:r>
      <w:r w:rsidRPr="002B025A">
        <w:rPr>
          <w:rFonts w:ascii="Tahoma" w:eastAsia="Arial" w:hAnsi="Tahoma" w:cs="Tahoma"/>
          <w:sz w:val="24"/>
          <w:szCs w:val="24"/>
        </w:rPr>
        <w:tab/>
      </w:r>
      <w:r w:rsidRPr="002B025A">
        <w:rPr>
          <w:rFonts w:ascii="Tahoma" w:eastAsia="Arial" w:hAnsi="Tahoma" w:cs="Tahoma"/>
          <w:sz w:val="24"/>
          <w:szCs w:val="24"/>
        </w:rPr>
        <w:tab/>
      </w:r>
    </w:p>
    <w:p w14:paraId="12ED274B" w14:textId="77777777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14:paraId="09F54B57" w14:textId="77777777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14:paraId="22580EE4" w14:textId="77777777" w:rsidR="005C65CD" w:rsidRPr="002B025A" w:rsidRDefault="009F7CD5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2B025A">
        <w:rPr>
          <w:rFonts w:ascii="Tahoma" w:eastAsia="Arial" w:hAnsi="Tahoma" w:cs="Tahoma"/>
          <w:sz w:val="24"/>
          <w:szCs w:val="24"/>
        </w:rPr>
        <w:t xml:space="preserve">Applicant’s Signature: 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="002B025A">
        <w:rPr>
          <w:rFonts w:ascii="Tahoma" w:eastAsia="Arial" w:hAnsi="Tahoma" w:cs="Tahoma"/>
          <w:sz w:val="24"/>
          <w:szCs w:val="24"/>
          <w:u w:val="single"/>
        </w:rPr>
        <w:t>___________________________________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</w:p>
    <w:p w14:paraId="274002D7" w14:textId="7BD679A9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14:paraId="4D99C9C8" w14:textId="6E0643E0" w:rsidR="00A0121C" w:rsidRDefault="00A0121C">
      <w:pPr>
        <w:ind w:left="0" w:right="-241" w:hanging="2"/>
        <w:jc w:val="both"/>
        <w:rPr>
          <w:rFonts w:ascii="Tahoma" w:eastAsia="Arial" w:hAnsi="Tahoma" w:cs="Tahoma"/>
          <w:b/>
          <w:i/>
          <w:sz w:val="24"/>
          <w:szCs w:val="24"/>
        </w:rPr>
      </w:pPr>
      <w:r w:rsidRPr="002B025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457181" wp14:editId="67C9F780">
                <wp:simplePos x="0" y="0"/>
                <wp:positionH relativeFrom="column">
                  <wp:posOffset>270510</wp:posOffset>
                </wp:positionH>
                <wp:positionV relativeFrom="paragraph">
                  <wp:posOffset>189865</wp:posOffset>
                </wp:positionV>
                <wp:extent cx="6781800" cy="22225"/>
                <wp:effectExtent l="0" t="0" r="19050" b="349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22225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74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.3pt;margin-top:14.95pt;width:534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" strokeweight="1.75pt">
                <v:stroke joinstyle="miter"/>
              </v:shape>
            </w:pict>
          </mc:Fallback>
        </mc:AlternateContent>
      </w:r>
    </w:p>
    <w:p w14:paraId="45FA9268" w14:textId="77777777" w:rsidR="00A0121C" w:rsidRDefault="00A0121C">
      <w:pPr>
        <w:ind w:left="0" w:right="-241" w:hanging="2"/>
        <w:jc w:val="both"/>
        <w:rPr>
          <w:rFonts w:ascii="Tahoma" w:eastAsia="Arial" w:hAnsi="Tahoma" w:cs="Tahoma"/>
          <w:b/>
          <w:i/>
          <w:sz w:val="24"/>
          <w:szCs w:val="24"/>
        </w:rPr>
      </w:pPr>
    </w:p>
    <w:p w14:paraId="5DB9CCEB" w14:textId="1FDEEB6E" w:rsidR="005C65CD" w:rsidRPr="002B025A" w:rsidRDefault="009F7CD5">
      <w:pPr>
        <w:ind w:left="0" w:right="-24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2B025A">
        <w:rPr>
          <w:rFonts w:ascii="Tahoma" w:eastAsia="Arial" w:hAnsi="Tahoma" w:cs="Tahoma"/>
          <w:b/>
          <w:i/>
          <w:sz w:val="24"/>
          <w:szCs w:val="24"/>
        </w:rPr>
        <w:t>Association Office Use</w:t>
      </w:r>
    </w:p>
    <w:p w14:paraId="3BF732E8" w14:textId="77777777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14:paraId="1568B877" w14:textId="77777777" w:rsidR="005C65CD" w:rsidRPr="002B025A" w:rsidRDefault="009F7CD5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2B025A">
        <w:rPr>
          <w:rFonts w:ascii="Tahoma" w:eastAsia="Arial" w:hAnsi="Tahoma" w:cs="Tahoma"/>
          <w:sz w:val="24"/>
          <w:szCs w:val="24"/>
        </w:rPr>
        <w:t xml:space="preserve">Voucher/PO #: 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</w:rPr>
        <w:tab/>
        <w:t xml:space="preserve">   Check #: 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proofErr w:type="gramStart"/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</w:rPr>
        <w:t xml:space="preserve">  Date</w:t>
      </w:r>
      <w:proofErr w:type="gramEnd"/>
      <w:r w:rsidRPr="002B025A">
        <w:rPr>
          <w:rFonts w:ascii="Tahoma" w:eastAsia="Arial" w:hAnsi="Tahoma" w:cs="Tahoma"/>
          <w:sz w:val="24"/>
          <w:szCs w:val="24"/>
        </w:rPr>
        <w:t xml:space="preserve"> Received: 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</w:p>
    <w:p w14:paraId="6D7959F6" w14:textId="77777777" w:rsidR="005C65CD" w:rsidRPr="002B025A" w:rsidRDefault="005C65CD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14:paraId="637D1D10" w14:textId="77777777" w:rsidR="005C65CD" w:rsidRPr="002B025A" w:rsidRDefault="009F7CD5">
      <w:pPr>
        <w:ind w:left="0" w:right="-241" w:hanging="2"/>
        <w:jc w:val="both"/>
        <w:rPr>
          <w:rFonts w:ascii="Tahoma" w:eastAsia="Arial" w:hAnsi="Tahoma" w:cs="Tahoma"/>
        </w:rPr>
      </w:pPr>
      <w:r w:rsidRPr="002B025A">
        <w:rPr>
          <w:rFonts w:ascii="Tahoma" w:eastAsia="Arial" w:hAnsi="Tahoma" w:cs="Tahoma"/>
          <w:sz w:val="24"/>
          <w:szCs w:val="24"/>
        </w:rPr>
        <w:t xml:space="preserve">Date Approved:  </w:t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  <w:u w:val="single"/>
        </w:rPr>
        <w:tab/>
      </w:r>
      <w:r w:rsidRPr="002B025A">
        <w:rPr>
          <w:rFonts w:ascii="Tahoma" w:eastAsia="Arial" w:hAnsi="Tahoma" w:cs="Tahoma"/>
          <w:sz w:val="24"/>
          <w:szCs w:val="24"/>
        </w:rPr>
        <w:t xml:space="preserve">   Database Posted  </w:t>
      </w:r>
      <w:r w:rsidRPr="002B025A">
        <w:rPr>
          <w:rFonts w:ascii="Segoe UI Symbol" w:eastAsia="Wingdings" w:hAnsi="Segoe UI Symbol" w:cs="Segoe UI Symbol"/>
          <w:sz w:val="28"/>
          <w:szCs w:val="28"/>
        </w:rPr>
        <w:t>❒</w:t>
      </w:r>
      <w:r w:rsidR="002B025A">
        <w:rPr>
          <w:rFonts w:ascii="Segoe UI Symbol" w:eastAsia="Wingdings" w:hAnsi="Segoe UI Symbol" w:cs="Segoe UI Symbol"/>
          <w:sz w:val="28"/>
          <w:szCs w:val="28"/>
        </w:rPr>
        <w:tab/>
      </w:r>
      <w:r w:rsidR="002B025A">
        <w:rPr>
          <w:rFonts w:ascii="Segoe UI Symbol" w:eastAsia="Wingdings" w:hAnsi="Segoe UI Symbol" w:cs="Segoe UI Symbol"/>
          <w:sz w:val="28"/>
          <w:szCs w:val="28"/>
        </w:rPr>
        <w:tab/>
      </w:r>
      <w:r w:rsidR="002B025A">
        <w:rPr>
          <w:rFonts w:ascii="Segoe UI Symbol" w:eastAsia="Wingdings" w:hAnsi="Segoe UI Symbol" w:cs="Segoe UI Symbol"/>
          <w:sz w:val="28"/>
          <w:szCs w:val="28"/>
        </w:rPr>
        <w:tab/>
      </w:r>
      <w:r w:rsidRPr="002B025A">
        <w:rPr>
          <w:rFonts w:ascii="Tahoma" w:eastAsia="Arial" w:hAnsi="Tahoma" w:cs="Tahoma"/>
        </w:rPr>
        <w:t xml:space="preserve">Revised </w:t>
      </w:r>
      <w:r w:rsidR="002B025A">
        <w:rPr>
          <w:rFonts w:ascii="Tahoma" w:eastAsia="Arial" w:hAnsi="Tahoma" w:cs="Tahoma"/>
        </w:rPr>
        <w:t>02/22/2024</w:t>
      </w:r>
    </w:p>
    <w:sectPr w:rsidR="005C65CD" w:rsidRPr="002B025A" w:rsidSect="002B0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8A718" w14:textId="77777777" w:rsidR="000258DF" w:rsidRDefault="009F7CD5">
      <w:pPr>
        <w:spacing w:line="240" w:lineRule="auto"/>
        <w:ind w:left="0" w:hanging="2"/>
      </w:pPr>
      <w:r>
        <w:separator/>
      </w:r>
    </w:p>
  </w:endnote>
  <w:endnote w:type="continuationSeparator" w:id="0">
    <w:p w14:paraId="139F17B7" w14:textId="77777777" w:rsidR="000258DF" w:rsidRDefault="009F7C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52C46" w14:textId="77777777" w:rsidR="002B025A" w:rsidRDefault="002B025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37D44" w14:textId="77777777" w:rsidR="002B025A" w:rsidRDefault="002B025A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818F6" w14:textId="77777777" w:rsidR="002B025A" w:rsidRDefault="002B025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D9108" w14:textId="77777777" w:rsidR="000258DF" w:rsidRDefault="009F7CD5">
      <w:pPr>
        <w:spacing w:line="240" w:lineRule="auto"/>
        <w:ind w:left="0" w:hanging="2"/>
      </w:pPr>
      <w:r>
        <w:separator/>
      </w:r>
    </w:p>
  </w:footnote>
  <w:footnote w:type="continuationSeparator" w:id="0">
    <w:p w14:paraId="5801B925" w14:textId="77777777" w:rsidR="000258DF" w:rsidRDefault="009F7C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D85A7" w14:textId="77777777" w:rsidR="002B025A" w:rsidRDefault="002B025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953D6" w14:textId="77777777" w:rsidR="005C65CD" w:rsidRPr="002B025A" w:rsidRDefault="009F7C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2" w:hanging="4"/>
      <w:jc w:val="center"/>
      <w:rPr>
        <w:rFonts w:ascii="Ink Free" w:eastAsia="Book Antiqua" w:hAnsi="Ink Free" w:cs="Book Antiqua"/>
        <w:color w:val="000000"/>
        <w:sz w:val="36"/>
        <w:szCs w:val="36"/>
      </w:rPr>
    </w:pPr>
    <w:r w:rsidRPr="002B025A">
      <w:rPr>
        <w:rFonts w:ascii="Ink Free" w:eastAsia="Book Antiqua" w:hAnsi="Ink Free" w:cs="Book Antiqua"/>
        <w:b/>
        <w:color w:val="000000"/>
        <w:sz w:val="36"/>
        <w:szCs w:val="36"/>
      </w:rPr>
      <w:t>New Jersey Fire Prevention &amp; Protection Association</w:t>
    </w:r>
  </w:p>
  <w:p w14:paraId="1E5216EE" w14:textId="77777777" w:rsidR="005C65CD" w:rsidRDefault="002B02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Ink Free" w:eastAsia="Book Antiqua" w:hAnsi="Ink Free" w:cs="Book Antiqua"/>
        <w:b/>
        <w:color w:val="000000"/>
        <w:sz w:val="28"/>
        <w:szCs w:val="28"/>
      </w:rPr>
    </w:pPr>
    <w:r>
      <w:rPr>
        <w:rFonts w:ascii="Ink Free" w:eastAsia="Book Antiqua" w:hAnsi="Ink Free" w:cs="Book Antiqua"/>
        <w:b/>
        <w:color w:val="000000"/>
        <w:sz w:val="28"/>
        <w:szCs w:val="28"/>
      </w:rPr>
      <w:t xml:space="preserve">c/o Harrison Fire Prevention Bureau </w:t>
    </w:r>
  </w:p>
  <w:p w14:paraId="4E46684D" w14:textId="77777777" w:rsidR="002B025A" w:rsidRPr="002B025A" w:rsidRDefault="002B02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Ink Free" w:eastAsia="Book Antiqua" w:hAnsi="Ink Free" w:cs="Book Antiqua"/>
        <w:b/>
        <w:color w:val="000000"/>
        <w:sz w:val="28"/>
        <w:szCs w:val="28"/>
      </w:rPr>
    </w:pPr>
    <w:r>
      <w:rPr>
        <w:rFonts w:ascii="Ink Free" w:eastAsia="Book Antiqua" w:hAnsi="Ink Free" w:cs="Book Antiqua"/>
        <w:b/>
        <w:color w:val="000000"/>
        <w:sz w:val="28"/>
        <w:szCs w:val="28"/>
      </w:rPr>
      <w:t>634 Sussex Street, Harrison, NJ  07029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33C50" w14:textId="77777777" w:rsidR="002B025A" w:rsidRDefault="002B025A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CD"/>
    <w:rsid w:val="000258DF"/>
    <w:rsid w:val="002237EB"/>
    <w:rsid w:val="002B025A"/>
    <w:rsid w:val="003F0433"/>
    <w:rsid w:val="005C65CD"/>
    <w:rsid w:val="005C75D1"/>
    <w:rsid w:val="006408F7"/>
    <w:rsid w:val="00823CCB"/>
    <w:rsid w:val="009F7CD5"/>
    <w:rsid w:val="00A0121C"/>
    <w:rsid w:val="00B33F7E"/>
    <w:rsid w:val="00D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2D95"/>
  <w15:docId w15:val="{4938B417-413F-446C-8BED-80D7795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NVl5Z2T9ZFTkAEoHlzQmVWnftw==">CgMxLjA4AHIhMV9hS3h2ZWhrZmdZMzZQQkVmR2VHNVJaSEFhaXdUOUt1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Harrison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Davidson</dc:creator>
  <cp:lastModifiedBy>Amy Thiry</cp:lastModifiedBy>
  <cp:revision>10</cp:revision>
  <dcterms:created xsi:type="dcterms:W3CDTF">2024-02-22T23:29:00Z</dcterms:created>
  <dcterms:modified xsi:type="dcterms:W3CDTF">2024-02-23T01:34:00Z</dcterms:modified>
</cp:coreProperties>
</file>